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</w:t>
      </w:r>
    </w:p>
    <w:p>
      <w:pPr>
        <w:pStyle w:val="Normal"/>
        <w:rPr>
          <w:rFonts w:eastAsia="Gungsuh"/>
          <w:sz w:val="36"/>
          <w:szCs w:val="36"/>
        </w:rPr>
      </w:pPr>
      <w:r>
        <w:rPr>
          <w:rFonts w:eastAsia="Gungsuh"/>
          <w:sz w:val="36"/>
          <w:szCs w:val="36"/>
        </w:rPr>
        <w:t xml:space="preserve">                 </w:t>
      </w:r>
      <w:r>
        <w:rPr>
          <w:rFonts w:eastAsia="Gungsuh"/>
          <w:sz w:val="36"/>
          <w:szCs w:val="36"/>
        </w:rPr>
        <w:t>Obecní úřad Vísky, č.p.1, 338 43 Mirošov</w:t>
      </w:r>
    </w:p>
    <w:p>
      <w:pPr>
        <w:pStyle w:val="Normal"/>
        <w:rPr>
          <w:rFonts w:eastAsia="Gungsuh"/>
          <w:sz w:val="32"/>
          <w:szCs w:val="32"/>
        </w:rPr>
      </w:pPr>
      <w:r>
        <w:rPr>
          <w:rFonts w:eastAsia="Gungsuh"/>
          <w:sz w:val="32"/>
          <w:szCs w:val="32"/>
        </w:rPr>
      </w:r>
    </w:p>
    <w:p>
      <w:pPr>
        <w:pStyle w:val="Normal"/>
        <w:rPr>
          <w:rFonts w:eastAsia="Gungsuh"/>
          <w:sz w:val="32"/>
          <w:szCs w:val="32"/>
        </w:rPr>
      </w:pPr>
      <w:r>
        <w:rPr>
          <w:rFonts w:eastAsia="Gungsuh"/>
          <w:sz w:val="32"/>
          <w:szCs w:val="32"/>
        </w:rPr>
      </w:r>
    </w:p>
    <w:p>
      <w:pPr>
        <w:pStyle w:val="Normal"/>
        <w:rPr>
          <w:rFonts w:eastAsia="Gungsuh"/>
          <w:sz w:val="40"/>
          <w:szCs w:val="40"/>
        </w:rPr>
      </w:pPr>
      <w:r>
        <w:rPr>
          <w:rFonts w:eastAsia="Gungsuh"/>
          <w:sz w:val="32"/>
          <w:szCs w:val="32"/>
        </w:rPr>
        <w:t xml:space="preserve">                                  </w:t>
      </w:r>
      <w:r>
        <w:rPr>
          <w:rFonts w:eastAsia="Gungsuh"/>
          <w:sz w:val="40"/>
          <w:szCs w:val="40"/>
        </w:rPr>
        <w:t>I N F O R M A C E</w:t>
      </w:r>
    </w:p>
    <w:p>
      <w:pPr>
        <w:pStyle w:val="Normal"/>
        <w:rPr>
          <w:rFonts w:eastAsia="Gungsuh"/>
          <w:sz w:val="32"/>
          <w:szCs w:val="32"/>
        </w:rPr>
      </w:pPr>
      <w:r>
        <w:rPr>
          <w:rFonts w:eastAsia="Gungsuh"/>
          <w:sz w:val="28"/>
          <w:szCs w:val="28"/>
        </w:rPr>
        <w:t xml:space="preserve">                           </w:t>
      </w:r>
      <w:r>
        <w:rPr>
          <w:rFonts w:eastAsia="Gungsuh"/>
          <w:sz w:val="32"/>
          <w:szCs w:val="32"/>
        </w:rPr>
        <w:t>o stanovení počtu členů zastupitelstva</w:t>
      </w:r>
    </w:p>
    <w:p>
      <w:pPr>
        <w:pStyle w:val="Normal"/>
        <w:rPr>
          <w:rFonts w:eastAsia="Gungsuh"/>
          <w:sz w:val="32"/>
          <w:szCs w:val="32"/>
        </w:rPr>
      </w:pPr>
      <w:r>
        <w:rPr>
          <w:rFonts w:eastAsia="Gungsuh"/>
          <w:sz w:val="32"/>
          <w:szCs w:val="32"/>
        </w:rPr>
        <w:t xml:space="preserve">   </w:t>
      </w:r>
    </w:p>
    <w:p>
      <w:pPr>
        <w:pStyle w:val="Normal"/>
        <w:rPr>
          <w:rFonts w:eastAsia="Gungsuh"/>
          <w:sz w:val="32"/>
          <w:szCs w:val="32"/>
        </w:rPr>
      </w:pPr>
      <w:r>
        <w:rPr>
          <w:rFonts w:eastAsia="Gungsuh"/>
          <w:sz w:val="32"/>
          <w:szCs w:val="32"/>
        </w:rPr>
      </w:r>
    </w:p>
    <w:p>
      <w:pPr>
        <w:pStyle w:val="Normal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V souladu s ustanovením § 67 zákona č.128/2000 Sb., o obcích, ve znění pozdějších</w:t>
      </w:r>
    </w:p>
    <w:p>
      <w:pPr>
        <w:pStyle w:val="Normal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předpisů, rozhodlo Zastupitelstvo obce Vísky na svém zasedání 12.5.2022 takto:</w:t>
      </w:r>
    </w:p>
    <w:p>
      <w:pPr>
        <w:pStyle w:val="Normal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</w:r>
    </w:p>
    <w:p>
      <w:pPr>
        <w:pStyle w:val="Normal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>
        <w:rPr>
          <w:rFonts w:eastAsia="Gungsuh"/>
          <w:sz w:val="28"/>
          <w:szCs w:val="28"/>
        </w:rPr>
        <w:t>Zastupitelstvo obce Vísky stanovuje pro volební období 2022 – 2026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>
        <w:rPr>
          <w:rFonts w:eastAsia="Gungsuh"/>
          <w:sz w:val="28"/>
          <w:szCs w:val="28"/>
        </w:rPr>
        <w:t>počet členů  Zastupitelstva obce:  7.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V obci Vísky je jeden volební obvod.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2</w:t>
      </w:r>
      <w:r>
        <w:rPr>
          <w:rFonts w:eastAsia="Gungsuh"/>
          <w:sz w:val="28"/>
          <w:szCs w:val="28"/>
        </w:rPr>
        <w:t>4</w:t>
      </w:r>
      <w:r>
        <w:rPr>
          <w:rFonts w:eastAsia="Gungsuh"/>
          <w:sz w:val="28"/>
          <w:szCs w:val="28"/>
        </w:rPr>
        <w:t>.6.2022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Frűhaufová Květa v.r.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starostka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2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365253"/>
    <w:pPr>
      <w:keepNext w:val="true"/>
      <w:outlineLvl w:val="0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584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028a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028a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13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LibreOffice/7.0.4.2$Windows_X86_64 LibreOffice_project/dcf040e67528d9187c66b2379df5ea4407429775</Application>
  <AppVersion>15.0000</AppVersion>
  <Pages>1</Pages>
  <Words>71</Words>
  <Characters>369</Characters>
  <CharactersWithSpaces>557</CharactersWithSpaces>
  <Paragraphs>15</Paragraphs>
  <Company>Příkosická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2018-02-20T07:41:00Z</dcterms:created>
  <dc:creator>Příkosická</dc:creator>
  <dc:description/>
  <dc:language>cs-CZ</dc:language>
  <cp:lastModifiedBy/>
  <cp:lastPrinted>2018-05-15T08:36:00Z</cp:lastPrinted>
  <dcterms:modified xsi:type="dcterms:W3CDTF">2022-06-27T11:41:08Z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